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494" w:type="dxa"/>
        <w:tblCellSpacing w:w="22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"/>
        <w:gridCol w:w="6315"/>
        <w:gridCol w:w="10842"/>
      </w:tblGrid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bookmarkStart w:id="0" w:name="_GoBack" w:colFirst="1" w:colLast="2"/>
            <w:r>
              <w:rPr>
                <w:rFonts w:hint="eastAsia"/>
              </w:rPr>
              <w:t>1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遇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见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未知的自己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都市身心灵修行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课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张德芬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3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活出全新的自己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唤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醒、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疗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愈与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创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造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随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书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附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赠张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德芬旁白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"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黄庭禅坐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导读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CD")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张德芬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3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重遇未知的自己：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爱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上生命中的不完美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张德芬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4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心灵突破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60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问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张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德芬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&amp;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马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提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纳带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你找回生命的大自在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张德芬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5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当下的力量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新版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埃克哈特·托利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(Eckhart Tolle)</w:t>
            </w:r>
            <w:r w:rsidRPr="00B56503">
              <w:rPr>
                <w:rFonts w:ascii="Calibri" w:hAnsi="Calibri" w:cs="Calibri"/>
                <w:sz w:val="20"/>
                <w:szCs w:val="20"/>
              </w:rPr>
              <w:br/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曹植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6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当下的力量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埃克哈特·托利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魏姣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7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水知道答案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江本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胜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猿渡静子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8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维摩诘的花雨满天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上册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怀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瑾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9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维摩诘的花雨满天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下册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怀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瑾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10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人生的起点和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终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站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怀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瑾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11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圆觉经略说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怀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瑾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12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定慧初修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怀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瑾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13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金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刚经说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什么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怀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瑾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lastRenderedPageBreak/>
              <w:t>14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楞伽大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义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今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释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怀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瑾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15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药师经的济世观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怀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瑾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16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维摩诘经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赖永海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注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编者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高永旺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注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3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17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全本黄帝内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经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大全集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珍藏本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超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值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白金版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刘永升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等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18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楞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严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大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义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今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释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怀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瑾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19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金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刚经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心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经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坛经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陈秋平、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尚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荣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20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易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经杂说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怀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瑾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21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历史的经验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怀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瑾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22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告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别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娑婆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是世所公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认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的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旷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世巨著《奇迹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课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程》的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辅读书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，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阅读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《告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别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娑婆》可省下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20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年摸索《奇迹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课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程》的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时间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葛瑞•雷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纳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(Gary </w:t>
            </w:r>
            <w:proofErr w:type="spellStart"/>
            <w:r w:rsidRPr="00B56503">
              <w:rPr>
                <w:rFonts w:ascii="Calibri" w:hAnsi="Calibri" w:cs="Calibri"/>
                <w:sz w:val="20"/>
                <w:szCs w:val="20"/>
              </w:rPr>
              <w:t>R.Renard</w:t>
            </w:r>
            <w:proofErr w:type="spellEnd"/>
            <w:r w:rsidRPr="00B56503">
              <w:rPr>
                <w:rFonts w:ascii="Calibri" w:hAnsi="Calibri" w:cs="Calibri"/>
                <w:sz w:val="20"/>
                <w:szCs w:val="20"/>
              </w:rPr>
              <w:t>)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、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若水</w:t>
            </w:r>
          </w:p>
        </w:tc>
      </w:tr>
      <w:tr w:rsidR="00B56503" w:rsidTr="00B56503">
        <w:trPr>
          <w:trHeight w:val="1125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23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证悟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阿姜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查的见道历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程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阿姜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查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</w:t>
            </w:r>
            <w:proofErr w:type="spellStart"/>
            <w:r w:rsidRPr="00B56503">
              <w:rPr>
                <w:rFonts w:ascii="Calibri" w:hAnsi="Calibri" w:cs="Calibri"/>
                <w:sz w:val="20"/>
                <w:szCs w:val="20"/>
              </w:rPr>
              <w:t>Ajahn</w:t>
            </w:r>
            <w:proofErr w:type="spellEnd"/>
            <w:r w:rsidRPr="00B56503">
              <w:rPr>
                <w:rFonts w:ascii="Calibri" w:hAnsi="Calibri" w:cs="Calibri"/>
                <w:sz w:val="20"/>
                <w:szCs w:val="20"/>
              </w:rPr>
              <w:t xml:space="preserve"> Chan)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、保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罗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•布里特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(Paul </w:t>
            </w:r>
            <w:proofErr w:type="spellStart"/>
            <w:r w:rsidRPr="00B56503">
              <w:rPr>
                <w:rFonts w:ascii="Calibri" w:hAnsi="Calibri" w:cs="Calibri"/>
                <w:sz w:val="20"/>
                <w:szCs w:val="20"/>
              </w:rPr>
              <w:t>Breiter</w:t>
            </w:r>
            <w:proofErr w:type="spellEnd"/>
            <w:r w:rsidRPr="00B56503">
              <w:rPr>
                <w:rFonts w:ascii="Calibri" w:hAnsi="Calibri" w:cs="Calibri"/>
                <w:sz w:val="20"/>
                <w:szCs w:val="20"/>
              </w:rPr>
              <w:t>)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、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赖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隆彦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24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超越死亡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恩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宠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与勇气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肯·威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尔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伯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(Ken </w:t>
            </w:r>
            <w:proofErr w:type="spellStart"/>
            <w:r w:rsidRPr="00B56503">
              <w:rPr>
                <w:rFonts w:ascii="Calibri" w:hAnsi="Calibri" w:cs="Calibri"/>
                <w:sz w:val="20"/>
                <w:szCs w:val="20"/>
              </w:rPr>
              <w:t>wilber</w:t>
            </w:r>
            <w:proofErr w:type="spellEnd"/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25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意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识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光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谱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(20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周年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纪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念版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超个人心理学大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师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肯·威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尔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伯成名之作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肯•威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尔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伯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杜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伟华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苏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健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lastRenderedPageBreak/>
              <w:t>26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秘密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朗达•拜恩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(Rhonda Byrne)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谢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明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宪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27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觉悟的生活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星云大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师讲《心经》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星云大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师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28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钻石途径系列之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3: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自我的真相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阿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玛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斯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胡因梦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29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钻石途径系列之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2: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解脱之道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阿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玛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斯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胡因梦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30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钻石途径系列之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1: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内在的探索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阿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玛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斯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胡因梦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31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关系之镜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两性的真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爱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常霜林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32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面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对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危机中的世界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这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个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时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代最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锋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利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纯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粹的生命教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诲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依妮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33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正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见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佛陀的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证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悟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萨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蒋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扬钦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哲仁波切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34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超越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时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空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大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卫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博姆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胡因梦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35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新世界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灵性的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觉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醒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艾克哈特•托勒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(Eckhart Tolle)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张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德芬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lastRenderedPageBreak/>
              <w:t>36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完美的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爱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,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不完美的关系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约翰•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威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尔伍德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雷叔云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3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37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王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凤仪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性理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讲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病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录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王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凤仪</w:t>
            </w:r>
          </w:p>
        </w:tc>
      </w:tr>
      <w:tr w:rsidR="00B56503" w:rsidTr="00B56503">
        <w:trPr>
          <w:trHeight w:val="3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38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王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凤仪讲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人生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王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凤仪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39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人之初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佛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说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入胎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经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李淑君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张晓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春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李翔宁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40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轮回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前世今生来生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缘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布莱恩•魏斯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施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诺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41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生命的不可思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议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胡因梦自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传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胡因梦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42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重新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认识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你自己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</w:rPr>
              <w:t xml:space="preserve">J. </w:t>
            </w:r>
            <w:proofErr w:type="spellStart"/>
            <w:r w:rsidRPr="00B56503">
              <w:rPr>
                <w:rFonts w:hint="eastAsia"/>
                <w:sz w:val="20"/>
                <w:szCs w:val="20"/>
              </w:rPr>
              <w:t>Krishnamuriti</w:t>
            </w:r>
            <w:proofErr w:type="spellEnd"/>
            <w:r w:rsidRPr="00B56503">
              <w:rPr>
                <w:rFonts w:hint="eastAsia"/>
                <w:sz w:val="20"/>
                <w:szCs w:val="20"/>
              </w:rPr>
              <w:br/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hint="eastAsia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hint="eastAsia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若水</w:t>
            </w:r>
            <w:r w:rsidRPr="00B56503">
              <w:rPr>
                <w:rFonts w:hint="eastAsia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译者</w:t>
            </w:r>
            <w:r w:rsidRPr="00B56503"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43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一味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超个人心理学大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师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肯•威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尔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伯札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记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肯·威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尔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伯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(Ken </w:t>
            </w:r>
            <w:proofErr w:type="spellStart"/>
            <w:r w:rsidRPr="00B56503">
              <w:rPr>
                <w:rFonts w:ascii="Calibri" w:hAnsi="Calibri" w:cs="Calibri"/>
                <w:sz w:val="20"/>
                <w:szCs w:val="20"/>
              </w:rPr>
              <w:t>wilber</w:t>
            </w:r>
            <w:proofErr w:type="spellEnd"/>
            <w:r w:rsidRPr="00B56503">
              <w:rPr>
                <w:rFonts w:ascii="Calibri" w:hAnsi="Calibri" w:cs="Calibri"/>
                <w:sz w:val="20"/>
                <w:szCs w:val="20"/>
              </w:rPr>
              <w:t>)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胡因梦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18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44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守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护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</w:rPr>
              <w:t>Eckhart Tolle, Patrick McDonnell</w:t>
            </w:r>
            <w:r w:rsidRPr="00B56503">
              <w:rPr>
                <w:rFonts w:hint="eastAsia"/>
                <w:sz w:val="20"/>
                <w:szCs w:val="20"/>
              </w:rPr>
              <w:br/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埃克哈特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•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托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尔</w:t>
            </w:r>
            <w:r w:rsidRPr="00B56503">
              <w:rPr>
                <w:rFonts w:hint="eastAsia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hint="eastAsia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帕特里克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•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麦克唐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纳</w:t>
            </w:r>
            <w:r w:rsidRPr="00B56503">
              <w:rPr>
                <w:rFonts w:hint="eastAsia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hint="eastAsia"/>
                <w:sz w:val="20"/>
                <w:szCs w:val="20"/>
              </w:rPr>
              <w:t xml:space="preserve">), 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钟蓓</w:t>
            </w:r>
            <w:r w:rsidRPr="00B56503">
              <w:rPr>
                <w:rFonts w:hint="eastAsia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译者</w:t>
            </w:r>
            <w:r w:rsidRPr="00B56503">
              <w:rPr>
                <w:rFonts w:hint="eastAsia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等</w:t>
            </w:r>
            <w:r w:rsidRPr="00B56503">
              <w:rPr>
                <w:rFonts w:hint="eastAsia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译者</w:t>
            </w:r>
            <w:r w:rsidRPr="00B56503">
              <w:rPr>
                <w:rFonts w:hint="eastAsia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45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智慧的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觉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醒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B56503">
              <w:rPr>
                <w:rFonts w:ascii="Calibri" w:hAnsi="Calibri" w:cs="Calibri"/>
                <w:sz w:val="20"/>
                <w:szCs w:val="20"/>
              </w:rPr>
              <w:t>J.Krishanmurti</w:t>
            </w:r>
            <w:proofErr w:type="spellEnd"/>
            <w:r w:rsidRPr="00B56503">
              <w:rPr>
                <w:rFonts w:ascii="Calibri" w:hAnsi="Calibri" w:cs="Calibri"/>
                <w:sz w:val="20"/>
                <w:szCs w:val="20"/>
              </w:rPr>
              <w:t>)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宋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颜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46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觉醒与冥想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陈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召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强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何正云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lastRenderedPageBreak/>
              <w:t>47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世界在你心中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B56503">
              <w:rPr>
                <w:rFonts w:ascii="Calibri" w:hAnsi="Calibri" w:cs="Calibri"/>
                <w:sz w:val="20"/>
                <w:szCs w:val="20"/>
              </w:rPr>
              <w:t>J.Krishanmurti</w:t>
            </w:r>
            <w:proofErr w:type="spellEnd"/>
            <w:r w:rsidRPr="00B56503">
              <w:rPr>
                <w:rFonts w:ascii="Calibri" w:hAnsi="Calibri" w:cs="Calibri"/>
                <w:sz w:val="20"/>
                <w:szCs w:val="20"/>
              </w:rPr>
              <w:t>)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胡因梦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48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关系的真谛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做人交友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处世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邵金荣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49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静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谧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之心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邵金荣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50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传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普普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尔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·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贾亚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卡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尔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胡因梦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51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生命之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书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:365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天的静心冥想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胡因梦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52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爱与寂寞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罗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若蘋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9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53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最后的日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记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克里希那穆提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张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婕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54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妙法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莲华经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鸠摩罗什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李海波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注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译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55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般若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莲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花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处处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开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听佛学大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师讲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心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经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精典盒装本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附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赠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精美《心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经释诠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》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权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威解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读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彩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图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本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星云大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师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南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怀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瑾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),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等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56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心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经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的力量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弘一法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师说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心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经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典藏版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弘一法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师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57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图解华严经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: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读懂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"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经中之王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"(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超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值白金版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hint="eastAsia"/>
                <w:sz w:val="20"/>
                <w:szCs w:val="20"/>
                <w:lang w:eastAsia="zh-CN"/>
              </w:rPr>
              <w:t>龙树菩萨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t>58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四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书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•五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经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大全集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珍藏本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超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值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白金版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孔子、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等</w:t>
            </w:r>
            <w:r w:rsidRPr="00B56503">
              <w:rPr>
                <w:rFonts w:ascii="Calibri" w:hAnsi="Calibri" w:cs="Calibr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B56503" w:rsidTr="00B56503">
        <w:trPr>
          <w:trHeight w:val="600"/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Default="00B56503">
            <w:pPr>
              <w:jc w:val="right"/>
            </w:pPr>
            <w:r>
              <w:rPr>
                <w:rFonts w:hint="eastAsia"/>
              </w:rPr>
              <w:lastRenderedPageBreak/>
              <w:t>59</w:t>
            </w:r>
          </w:p>
        </w:tc>
        <w:tc>
          <w:tcPr>
            <w:tcW w:w="62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本草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纲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目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大全集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珍藏本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超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值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白金版</w:t>
            </w:r>
            <w:r w:rsidRPr="00B56503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107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6503" w:rsidRPr="00B56503" w:rsidRDefault="00B56503">
            <w:pPr>
              <w:rPr>
                <w:sz w:val="20"/>
                <w:szCs w:val="20"/>
              </w:rPr>
            </w:pP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李</w:t>
            </w:r>
            <w:r w:rsidRPr="00B56503">
              <w:rPr>
                <w:rFonts w:hint="eastAsia"/>
                <w:sz w:val="20"/>
                <w:szCs w:val="20"/>
                <w:lang w:eastAsia="zh-CN"/>
              </w:rPr>
              <w:t>时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珍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r w:rsidRPr="00B56503">
              <w:rPr>
                <w:rFonts w:ascii="MS Mincho" w:eastAsia="MS Mincho" w:hAnsi="MS Mincho" w:hint="eastAsia"/>
                <w:sz w:val="20"/>
                <w:szCs w:val="20"/>
                <w:lang w:eastAsia="zh-CN"/>
              </w:rPr>
              <w:t>作者</w:t>
            </w:r>
            <w:r w:rsidRPr="00B56503">
              <w:rPr>
                <w:rFonts w:ascii="Calibri" w:hAnsi="Calibri" w:cs="Calibri"/>
                <w:sz w:val="20"/>
                <w:szCs w:val="20"/>
              </w:rPr>
              <w:t xml:space="preserve">) </w:t>
            </w:r>
          </w:p>
        </w:tc>
      </w:tr>
      <w:bookmarkEnd w:id="0"/>
    </w:tbl>
    <w:p w:rsidR="002B580C" w:rsidRDefault="002B580C"/>
    <w:sectPr w:rsidR="002B580C" w:rsidSect="00B5650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503"/>
    <w:rsid w:val="002B580C"/>
    <w:rsid w:val="00B5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503"/>
    <w:pPr>
      <w:spacing w:after="0" w:line="240" w:lineRule="auto"/>
    </w:pPr>
    <w:rPr>
      <w:rFonts w:ascii="SimSun" w:eastAsia="SimSun" w:hAnsi="SimSu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503"/>
    <w:pPr>
      <w:spacing w:after="0" w:line="240" w:lineRule="auto"/>
    </w:pPr>
    <w:rPr>
      <w:rFonts w:ascii="SimSun" w:eastAsia="SimSun" w:hAnsi="SimSu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9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B48ACDEB</Template>
  <TotalTime>7</TotalTime>
  <Pages>6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GOA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 Zong</dc:creator>
  <cp:lastModifiedBy>Lily Zong</cp:lastModifiedBy>
  <cp:revision>1</cp:revision>
  <dcterms:created xsi:type="dcterms:W3CDTF">2012-06-21T21:00:00Z</dcterms:created>
  <dcterms:modified xsi:type="dcterms:W3CDTF">2012-06-21T21:07:00Z</dcterms:modified>
</cp:coreProperties>
</file>